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E3739"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b/>
          <w:bCs/>
          <w:sz w:val="24"/>
          <w:szCs w:val="24"/>
          <w:lang w:eastAsia="cs-CZ"/>
        </w:rPr>
        <w:t>FORMULÁŘ PRO ODSTOUPENÍ OD SMLOUVY</w:t>
      </w:r>
    </w:p>
    <w:p w14:paraId="0F8856C8" w14:textId="77777777" w:rsidR="0015546A" w:rsidRDefault="0015546A" w:rsidP="0015546A">
      <w:pPr>
        <w:rPr>
          <w:b/>
          <w:bCs/>
        </w:rPr>
      </w:pPr>
      <w:r>
        <w:t xml:space="preserve">Společnosti </w:t>
      </w:r>
      <w:r>
        <w:rPr>
          <w:b/>
          <w:bCs/>
        </w:rPr>
        <w:t xml:space="preserve">CONSO MED s.r.o. se sídlem </w:t>
      </w:r>
    </w:p>
    <w:p w14:paraId="7C75F4EB" w14:textId="77777777" w:rsidR="0015546A" w:rsidRPr="000E292F" w:rsidRDefault="0015546A" w:rsidP="0015546A">
      <w:pPr>
        <w:spacing w:before="100" w:beforeAutospacing="1" w:after="100" w:afterAutospacing="1" w:line="240" w:lineRule="auto"/>
      </w:pPr>
      <w:r>
        <w:rPr>
          <w:b/>
          <w:bCs/>
        </w:rPr>
        <w:t>U mostu 1523, Moravský Krumlov, 67201. IČO 04543220. DIČ CZ04543220</w:t>
      </w:r>
      <w:r>
        <w:t xml:space="preserve">, zapsané v obchodním rejstříku pod </w:t>
      </w:r>
      <w:proofErr w:type="spellStart"/>
      <w:r>
        <w:t>sp</w:t>
      </w:r>
      <w:proofErr w:type="spellEnd"/>
      <w:r>
        <w:t xml:space="preserve">. zn. </w:t>
      </w:r>
      <w:r>
        <w:rPr>
          <w:rFonts w:ascii="Arial" w:hAnsi="Arial"/>
          <w:b/>
          <w:bCs/>
          <w:color w:val="000000"/>
          <w:sz w:val="23"/>
        </w:rPr>
        <w:t>C 90504/KSBR Krajský soud v Brně</w:t>
      </w:r>
      <w:r>
        <w:t xml:space="preserve">, e – mail </w:t>
      </w:r>
      <w:r>
        <w:rPr>
          <w:b/>
          <w:bCs/>
        </w:rPr>
        <w:t>info@johnnycoffee.cz</w:t>
      </w:r>
      <w:r>
        <w:t xml:space="preserve">, telefonní číslo </w:t>
      </w:r>
      <w:r>
        <w:rPr>
          <w:b/>
          <w:bCs/>
        </w:rPr>
        <w:t>+420 724 563 262</w:t>
      </w:r>
      <w:r>
        <w:t>,</w:t>
      </w:r>
    </w:p>
    <w:p w14:paraId="7D3E0BF9" w14:textId="77777777" w:rsidR="0015546A" w:rsidRDefault="0015546A" w:rsidP="009A2130">
      <w:pPr>
        <w:spacing w:before="100" w:beforeAutospacing="1" w:after="100" w:afterAutospacing="1" w:line="240" w:lineRule="auto"/>
        <w:rPr>
          <w:rFonts w:ascii="Times New Roman" w:eastAsia="Times New Roman" w:hAnsi="Times New Roman" w:cs="Times New Roman"/>
          <w:b/>
          <w:bCs/>
          <w:sz w:val="24"/>
          <w:szCs w:val="24"/>
          <w:lang w:eastAsia="cs-CZ"/>
        </w:rPr>
      </w:pPr>
    </w:p>
    <w:p w14:paraId="1F5178F9" w14:textId="5441D966"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b/>
          <w:bCs/>
          <w:sz w:val="24"/>
          <w:szCs w:val="24"/>
          <w:lang w:eastAsia="cs-CZ"/>
        </w:rPr>
        <w:t>Tímto prohlašuji, že odstupuji od Smlouvy:</w:t>
      </w:r>
    </w:p>
    <w:tbl>
      <w:tblPr>
        <w:tblW w:w="9045" w:type="dxa"/>
        <w:tblCellSpacing w:w="15" w:type="dxa"/>
        <w:tblCellMar>
          <w:top w:w="15" w:type="dxa"/>
          <w:left w:w="15" w:type="dxa"/>
          <w:bottom w:w="15" w:type="dxa"/>
          <w:right w:w="15" w:type="dxa"/>
        </w:tblCellMar>
        <w:tblLook w:val="04A0" w:firstRow="1" w:lastRow="0" w:firstColumn="1" w:lastColumn="0" w:noHBand="0" w:noVBand="1"/>
      </w:tblPr>
      <w:tblGrid>
        <w:gridCol w:w="3414"/>
        <w:gridCol w:w="5631"/>
      </w:tblGrid>
      <w:tr w:rsidR="009A2130" w:rsidRPr="009A2130" w14:paraId="748F3A0E" w14:textId="77777777" w:rsidTr="009A2130">
        <w:trPr>
          <w:tblCellSpacing w:w="15" w:type="dxa"/>
        </w:trPr>
        <w:tc>
          <w:tcPr>
            <w:tcW w:w="3390" w:type="dxa"/>
            <w:vAlign w:val="center"/>
            <w:hideMark/>
          </w:tcPr>
          <w:p w14:paraId="38205EDB"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Datum uzavření Smlouvy:</w:t>
            </w:r>
          </w:p>
          <w:p w14:paraId="139ABBC8"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32229A89"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6B3BC85F" w14:textId="77777777" w:rsidTr="009A2130">
        <w:trPr>
          <w:tblCellSpacing w:w="15" w:type="dxa"/>
        </w:trPr>
        <w:tc>
          <w:tcPr>
            <w:tcW w:w="3390" w:type="dxa"/>
            <w:vAlign w:val="center"/>
            <w:hideMark/>
          </w:tcPr>
          <w:p w14:paraId="5883A324"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Jméno a příjmení:</w:t>
            </w:r>
          </w:p>
          <w:p w14:paraId="35B32572"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34B051B8"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55CCB520" w14:textId="77777777" w:rsidTr="009A2130">
        <w:trPr>
          <w:tblCellSpacing w:w="15" w:type="dxa"/>
        </w:trPr>
        <w:tc>
          <w:tcPr>
            <w:tcW w:w="3390" w:type="dxa"/>
            <w:vAlign w:val="center"/>
            <w:hideMark/>
          </w:tcPr>
          <w:p w14:paraId="7617979A"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Adresa:</w:t>
            </w:r>
          </w:p>
          <w:p w14:paraId="6F82DE1E"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0A901D9D"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4BA83E3A" w14:textId="77777777" w:rsidTr="009A2130">
        <w:trPr>
          <w:tblCellSpacing w:w="15" w:type="dxa"/>
        </w:trPr>
        <w:tc>
          <w:tcPr>
            <w:tcW w:w="3390" w:type="dxa"/>
            <w:vAlign w:val="center"/>
            <w:hideMark/>
          </w:tcPr>
          <w:p w14:paraId="1EB05059"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E-mailová adresa:</w:t>
            </w:r>
          </w:p>
          <w:p w14:paraId="294D6318"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18DF5ABA"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132B7263" w14:textId="77777777" w:rsidTr="009A2130">
        <w:trPr>
          <w:tblCellSpacing w:w="15" w:type="dxa"/>
        </w:trPr>
        <w:tc>
          <w:tcPr>
            <w:tcW w:w="3390" w:type="dxa"/>
            <w:vAlign w:val="center"/>
            <w:hideMark/>
          </w:tcPr>
          <w:p w14:paraId="448A21F8"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Specifikace Zboží, kterého se Smlouva týká:</w:t>
            </w:r>
          </w:p>
          <w:p w14:paraId="10681ACE"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04D8FB40"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r w:rsidR="009A2130" w:rsidRPr="009A2130" w14:paraId="7637385C" w14:textId="77777777" w:rsidTr="009A2130">
        <w:trPr>
          <w:tblCellSpacing w:w="15" w:type="dxa"/>
        </w:trPr>
        <w:tc>
          <w:tcPr>
            <w:tcW w:w="3390" w:type="dxa"/>
            <w:vAlign w:val="center"/>
            <w:hideMark/>
          </w:tcPr>
          <w:p w14:paraId="529EA27F"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Způsob pro navrácení obdržených finančních prostředků, případně uvedení čísla bankovního účtu:</w:t>
            </w:r>
          </w:p>
          <w:p w14:paraId="04CFF2EC"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tc>
        <w:tc>
          <w:tcPr>
            <w:tcW w:w="5640" w:type="dxa"/>
            <w:vAlign w:val="center"/>
            <w:hideMark/>
          </w:tcPr>
          <w:p w14:paraId="38A6E8A1"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tc>
      </w:tr>
    </w:tbl>
    <w:p w14:paraId="3F7A1363"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w:t>
      </w:r>
    </w:p>
    <w:p w14:paraId="4946A172" w14:textId="2A744F02"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xml:space="preserve">Je-li kupující spotřebitelem má právo v případě, že objednal zboží prostřednictvím e-shopu společnosti </w:t>
      </w:r>
      <w:r w:rsidR="0015546A">
        <w:rPr>
          <w:b/>
          <w:bCs/>
        </w:rPr>
        <w:t xml:space="preserve">CONSO MED s.r.o. </w:t>
      </w:r>
      <w:r w:rsidR="0015546A">
        <w:rPr>
          <w:b/>
          <w:bCs/>
        </w:rPr>
        <w:t xml:space="preserve"> </w:t>
      </w:r>
      <w:r w:rsidRPr="009A2130">
        <w:rPr>
          <w:rFonts w:ascii="Times New Roman" w:eastAsia="Times New Roman" w:hAnsi="Times New Roman" w:cs="Times New Roman"/>
          <w:sz w:val="24"/>
          <w:szCs w:val="24"/>
          <w:lang w:eastAsia="cs-CZ"/>
        </w:rPr>
        <w:t>(„</w:t>
      </w:r>
      <w:r w:rsidRPr="009A2130">
        <w:rPr>
          <w:rFonts w:ascii="Times New Roman" w:eastAsia="Times New Roman" w:hAnsi="Times New Roman" w:cs="Times New Roman"/>
          <w:b/>
          <w:bCs/>
          <w:sz w:val="24"/>
          <w:szCs w:val="24"/>
          <w:lang w:eastAsia="cs-CZ"/>
        </w:rPr>
        <w:t>Společnost</w:t>
      </w:r>
      <w:r w:rsidRPr="009A2130">
        <w:rPr>
          <w:rFonts w:ascii="Times New Roman" w:eastAsia="Times New Roman" w:hAnsi="Times New Roman" w:cs="Times New Roman"/>
          <w:sz w:val="24"/>
          <w:szCs w:val="24"/>
          <w:lang w:eastAsia="cs-CZ"/>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35AC5C25"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Toto odstoupení oznámí kupující Společnosti písemně na adresu provozovny Společnosti nebo elektronicky na e-mail uvedený na vzorovém formuláři.</w:t>
      </w:r>
    </w:p>
    <w:p w14:paraId="3057C717"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Odstoupí-li kupující, který je spotřebitelem, od kupní smlouvy, zašle nebo předá Společnosti bez zbytečného odkladu, nejpozději do 14 dnů od odstoupení od kupní smlouvy, zboží, které od ní obdržel.</w:t>
      </w:r>
    </w:p>
    <w:p w14:paraId="327D9A6B" w14:textId="5D42E0A9"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w:t>
      </w:r>
      <w:r w:rsidRPr="009A2130">
        <w:rPr>
          <w:rFonts w:ascii="Times New Roman" w:eastAsia="Times New Roman" w:hAnsi="Times New Roman" w:cs="Times New Roman"/>
          <w:sz w:val="24"/>
          <w:szCs w:val="24"/>
          <w:lang w:eastAsia="cs-CZ"/>
        </w:rPr>
        <w:lastRenderedPageBreak/>
        <w:t>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2A1A7DD6"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4BE8513D"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1799C547"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Datum:</w:t>
      </w:r>
    </w:p>
    <w:p w14:paraId="03943F04"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28F0E942" w14:textId="77777777" w:rsid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28DCD24B"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p>
    <w:p w14:paraId="0131F66F" w14:textId="77777777" w:rsidR="009A2130" w:rsidRPr="009A2130" w:rsidRDefault="009A2130" w:rsidP="009A2130">
      <w:pPr>
        <w:spacing w:before="100" w:beforeAutospacing="1" w:after="100" w:afterAutospacing="1" w:line="240" w:lineRule="auto"/>
        <w:rPr>
          <w:rFonts w:ascii="Times New Roman" w:eastAsia="Times New Roman" w:hAnsi="Times New Roman" w:cs="Times New Roman"/>
          <w:sz w:val="24"/>
          <w:szCs w:val="24"/>
          <w:lang w:eastAsia="cs-CZ"/>
        </w:rPr>
      </w:pPr>
      <w:r w:rsidRPr="009A2130">
        <w:rPr>
          <w:rFonts w:ascii="Times New Roman" w:eastAsia="Times New Roman" w:hAnsi="Times New Roman" w:cs="Times New Roman"/>
          <w:sz w:val="24"/>
          <w:szCs w:val="24"/>
          <w:lang w:eastAsia="cs-CZ"/>
        </w:rPr>
        <w:t>Podpis:</w:t>
      </w:r>
    </w:p>
    <w:p w14:paraId="30908878" w14:textId="77777777" w:rsidR="00F31BF3" w:rsidRDefault="00F31BF3"/>
    <w:sectPr w:rsidR="00F31B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30"/>
    <w:rsid w:val="0015546A"/>
    <w:rsid w:val="00373962"/>
    <w:rsid w:val="004C6ED8"/>
    <w:rsid w:val="006C182A"/>
    <w:rsid w:val="009A2130"/>
    <w:rsid w:val="00F31B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535D"/>
  <w15:chartTrackingRefBased/>
  <w15:docId w15:val="{FC2CF288-AD21-47D5-8C2E-66EE0B24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3962"/>
  </w:style>
  <w:style w:type="paragraph" w:styleId="Nadpis1">
    <w:name w:val="heading 1"/>
    <w:basedOn w:val="Normln"/>
    <w:next w:val="Normln"/>
    <w:link w:val="Nadpis1Char"/>
    <w:uiPriority w:val="9"/>
    <w:qFormat/>
    <w:rsid w:val="009A2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A2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A213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A213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A213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A213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A213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A213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A213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213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A213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A213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A213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A213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A213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A213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A213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A2130"/>
    <w:rPr>
      <w:rFonts w:eastAsiaTheme="majorEastAsia" w:cstheme="majorBidi"/>
      <w:color w:val="272727" w:themeColor="text1" w:themeTint="D8"/>
    </w:rPr>
  </w:style>
  <w:style w:type="paragraph" w:styleId="Nzev">
    <w:name w:val="Title"/>
    <w:basedOn w:val="Normln"/>
    <w:next w:val="Normln"/>
    <w:link w:val="NzevChar"/>
    <w:uiPriority w:val="10"/>
    <w:qFormat/>
    <w:rsid w:val="009A2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A213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A213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A213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A2130"/>
    <w:pPr>
      <w:spacing w:before="160"/>
      <w:jc w:val="center"/>
    </w:pPr>
    <w:rPr>
      <w:i/>
      <w:iCs/>
      <w:color w:val="404040" w:themeColor="text1" w:themeTint="BF"/>
    </w:rPr>
  </w:style>
  <w:style w:type="character" w:customStyle="1" w:styleId="CittChar">
    <w:name w:val="Citát Char"/>
    <w:basedOn w:val="Standardnpsmoodstavce"/>
    <w:link w:val="Citt"/>
    <w:uiPriority w:val="29"/>
    <w:rsid w:val="009A2130"/>
    <w:rPr>
      <w:i/>
      <w:iCs/>
      <w:color w:val="404040" w:themeColor="text1" w:themeTint="BF"/>
    </w:rPr>
  </w:style>
  <w:style w:type="paragraph" w:styleId="Odstavecseseznamem">
    <w:name w:val="List Paragraph"/>
    <w:basedOn w:val="Normln"/>
    <w:uiPriority w:val="34"/>
    <w:qFormat/>
    <w:rsid w:val="009A2130"/>
    <w:pPr>
      <w:ind w:left="720"/>
      <w:contextualSpacing/>
    </w:pPr>
  </w:style>
  <w:style w:type="character" w:styleId="Zdraznnintenzivn">
    <w:name w:val="Intense Emphasis"/>
    <w:basedOn w:val="Standardnpsmoodstavce"/>
    <w:uiPriority w:val="21"/>
    <w:qFormat/>
    <w:rsid w:val="009A2130"/>
    <w:rPr>
      <w:i/>
      <w:iCs/>
      <w:color w:val="0F4761" w:themeColor="accent1" w:themeShade="BF"/>
    </w:rPr>
  </w:style>
  <w:style w:type="paragraph" w:styleId="Vrazncitt">
    <w:name w:val="Intense Quote"/>
    <w:basedOn w:val="Normln"/>
    <w:next w:val="Normln"/>
    <w:link w:val="VrazncittChar"/>
    <w:uiPriority w:val="30"/>
    <w:qFormat/>
    <w:rsid w:val="009A2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A2130"/>
    <w:rPr>
      <w:i/>
      <w:iCs/>
      <w:color w:val="0F4761" w:themeColor="accent1" w:themeShade="BF"/>
    </w:rPr>
  </w:style>
  <w:style w:type="character" w:styleId="Odkazintenzivn">
    <w:name w:val="Intense Reference"/>
    <w:basedOn w:val="Standardnpsmoodstavce"/>
    <w:uiPriority w:val="32"/>
    <w:qFormat/>
    <w:rsid w:val="009A2130"/>
    <w:rPr>
      <w:b/>
      <w:bCs/>
      <w:smallCaps/>
      <w:color w:val="0F4761" w:themeColor="accent1" w:themeShade="BF"/>
      <w:spacing w:val="5"/>
    </w:rPr>
  </w:style>
  <w:style w:type="paragraph" w:styleId="Normlnweb">
    <w:name w:val="Normal (Web)"/>
    <w:basedOn w:val="Normln"/>
    <w:uiPriority w:val="99"/>
    <w:semiHidden/>
    <w:unhideWhenUsed/>
    <w:rsid w:val="009A21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A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6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1979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Kačal</dc:creator>
  <cp:keywords/>
  <dc:description/>
  <cp:lastModifiedBy>Jiří Kačal</cp:lastModifiedBy>
  <cp:revision>2</cp:revision>
  <dcterms:created xsi:type="dcterms:W3CDTF">2025-01-27T18:19:00Z</dcterms:created>
  <dcterms:modified xsi:type="dcterms:W3CDTF">2025-01-27T18:19:00Z</dcterms:modified>
</cp:coreProperties>
</file>